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i/>
          <w:i/>
          <w:color w:val="FF0000"/>
        </w:rPr>
      </w:pPr>
      <w:r>
        <w:rPr>
          <w:i/>
          <w:color w:val="FF0000"/>
        </w:rPr>
        <w:t xml:space="preserve">Образец письменного обращения (заявки) сторонних организаций </w:t>
      </w:r>
    </w:p>
    <w:p>
      <w:pPr>
        <w:pStyle w:val="Normal"/>
        <w:jc w:val="center"/>
        <w:rPr>
          <w:i/>
          <w:i/>
          <w:color w:val="FF0000"/>
        </w:rPr>
      </w:pPr>
      <w:r>
        <w:rPr>
          <w:i/>
          <w:color w:val="FF0000"/>
        </w:rPr>
        <w:t xml:space="preserve">для оформления </w:t>
      </w:r>
      <w:r>
        <w:rPr>
          <w:rStyle w:val="FontStyle16"/>
          <w:i/>
          <w:color w:val="FF0000"/>
          <w:sz w:val="24"/>
          <w:szCs w:val="24"/>
        </w:rPr>
        <w:t>постоянных</w:t>
      </w:r>
      <w:r>
        <w:rPr>
          <w:i/>
          <w:color w:val="FF0000"/>
        </w:rPr>
        <w:t xml:space="preserve"> транспортных пропусков на автотранспорт </w:t>
      </w:r>
    </w:p>
    <w:p>
      <w:pPr>
        <w:pStyle w:val="Normal"/>
        <w:jc w:val="center"/>
        <w:rPr>
          <w:b/>
          <w:b/>
          <w:i/>
          <w:i/>
          <w:color w:val="FF0000"/>
        </w:rPr>
      </w:pPr>
      <w:r>
        <w:rPr>
          <w:b/>
          <w:i/>
          <w:color w:val="FF0000"/>
        </w:rPr>
        <w:t>на «</w:t>
      </w:r>
      <w:r>
        <w:rPr>
          <w:i/>
          <w:color w:val="FF0000"/>
          <w:sz w:val="26"/>
          <w:szCs w:val="26"/>
        </w:rPr>
        <w:t>1</w:t>
      </w:r>
      <w:r>
        <w:rPr>
          <w:i/>
          <w:color w:val="FF0000"/>
        </w:rPr>
        <w:t xml:space="preserve"> район, причалы №№ 28,29»</w:t>
      </w:r>
    </w:p>
    <w:p>
      <w:pPr>
        <w:pStyle w:val="1"/>
        <w:tabs>
          <w:tab w:val="left" w:pos="142" w:leader="none"/>
          <w:tab w:val="left" w:pos="720" w:leader="none"/>
        </w:tabs>
        <w:ind w:left="0" w:hanging="0"/>
        <w:rPr>
          <w:szCs w:val="24"/>
        </w:rPr>
      </w:pPr>
      <w:r>
        <mc:AlternateContent>
          <mc:Choice Requires="wps">
            <w:drawing>
              <wp:anchor behindDoc="0" distT="0" distB="0" distL="114300" distR="113030" simplePos="0" locked="0" layoutInCell="1" allowOverlap="1" relativeHeight="2" wp14:anchorId="75EFB6F3">
                <wp:simplePos x="0" y="0"/>
                <wp:positionH relativeFrom="column">
                  <wp:posOffset>3549650</wp:posOffset>
                </wp:positionH>
                <wp:positionV relativeFrom="paragraph">
                  <wp:posOffset>12700</wp:posOffset>
                </wp:positionV>
                <wp:extent cx="3077845" cy="2020570"/>
                <wp:effectExtent l="0" t="0" r="9525" b="0"/>
                <wp:wrapNone/>
                <wp:docPr id="1" name="Text Box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7280" cy="201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ind w:right="165" w:hanging="0"/>
                              <w:jc w:val="righ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20"/>
                              <w:jc w:val="right"/>
                              <w:rPr/>
                            </w:pPr>
                            <w:r>
                              <w:rPr/>
                              <w:t>Исполнительному директору</w:t>
                            </w:r>
                          </w:p>
                          <w:p>
                            <w:pPr>
                              <w:pStyle w:val="Style20"/>
                              <w:jc w:val="right"/>
                              <w:rPr/>
                            </w:pPr>
                            <w:r>
                              <w:rPr/>
                              <w:t>ООО «Донской порт»</w:t>
                            </w:r>
                          </w:p>
                          <w:p>
                            <w:pPr>
                              <w:pStyle w:val="Style20"/>
                              <w:jc w:val="right"/>
                              <w:rPr/>
                            </w:pPr>
                            <w:r>
                              <w:rPr/>
                              <w:t>Ширнину А.Г.</w:t>
                            </w:r>
                          </w:p>
                          <w:p>
                            <w:pPr>
                              <w:pStyle w:val="Style20"/>
                              <w:jc w:val="righ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20"/>
                              <w:jc w:val="right"/>
                              <w:rPr/>
                            </w:pPr>
                            <w:r>
                              <w:rPr/>
                              <w:t>С целью согласования:</w:t>
                            </w:r>
                          </w:p>
                          <w:p>
                            <w:pPr>
                              <w:pStyle w:val="Style20"/>
                              <w:jc w:val="right"/>
                              <w:rPr/>
                            </w:pPr>
                            <w:r>
                              <w:rPr/>
                              <w:t>Начальнику Управления</w:t>
                            </w:r>
                          </w:p>
                          <w:p>
                            <w:pPr>
                              <w:pStyle w:val="Style20"/>
                              <w:jc w:val="right"/>
                              <w:rPr/>
                            </w:pPr>
                            <w:r>
                              <w:rPr/>
                              <w:t>ФСБ России по Ростовской области</w:t>
                            </w:r>
                          </w:p>
                          <w:p>
                            <w:pPr>
                              <w:pStyle w:val="Style20"/>
                              <w:jc w:val="right"/>
                              <w:rPr/>
                            </w:pPr>
                            <w:r>
                              <w:rPr/>
                              <w:t>генерал-лейт</w:t>
                            </w:r>
                            <w:r>
                              <w:rPr/>
                              <w:t>е</w:t>
                            </w:r>
                            <w:r>
                              <w:rPr/>
                              <w:t xml:space="preserve">нанту </w:t>
                            </w:r>
                            <w:r>
                              <w:rPr>
                                <w:color w:val="000000" w:themeColor="text1"/>
                                <w:shd w:fill="FBFBFB" w:val="clear"/>
                              </w:rPr>
                              <w:t>Голдобин</w:t>
                            </w:r>
                            <w:r>
                              <w:rPr/>
                              <w:t>у И.В.</w:t>
                            </w:r>
                          </w:p>
                          <w:p>
                            <w:pPr>
                              <w:pStyle w:val="Style20"/>
                              <w:ind w:right="165" w:hanging="0"/>
                              <w:jc w:val="righ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20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61"/>
                              <w:widowControl/>
                              <w:spacing w:lineRule="auto" w:line="240"/>
                              <w:ind w:left="5387" w:hanging="0"/>
                              <w:rPr>
                                <w:rStyle w:val="FontStyle16"/>
                              </w:rPr>
                            </w:pPr>
                            <w:r>
                              <w:rPr>
                                <w:rStyle w:val="FontStyle16"/>
                              </w:rPr>
                              <w:t xml:space="preserve">Начальнику таможенного поста </w:t>
                            </w:r>
                          </w:p>
                          <w:p>
                            <w:pPr>
                              <w:pStyle w:val="Style61"/>
                              <w:widowControl/>
                              <w:spacing w:lineRule="auto" w:line="240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>
                              <w:rPr>
                                <w:rStyle w:val="FontStyle16"/>
                              </w:rPr>
                              <w:t xml:space="preserve">«Речной порт Ростов-на-Дону» </w:t>
                            </w:r>
                          </w:p>
                          <w:p>
                            <w:pPr>
                              <w:pStyle w:val="Style20"/>
                              <w:ind w:firstLine="7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  <w:p>
                            <w:pPr>
                              <w:pStyle w:val="Style2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2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61"/>
                              <w:widowControl/>
                              <w:spacing w:lineRule="auto" w:line="240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>
                              <w:rPr>
                                <w:rStyle w:val="FontStyle16"/>
                              </w:rPr>
                              <w:t xml:space="preserve">Начальнику таможенного поста </w:t>
                            </w:r>
                          </w:p>
                          <w:p>
                            <w:pPr>
                              <w:pStyle w:val="Style61"/>
                              <w:widowControl/>
                              <w:spacing w:lineRule="auto" w:line="240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>
                              <w:rPr>
                                <w:rStyle w:val="FontStyle16"/>
                              </w:rPr>
                              <w:t xml:space="preserve">«Речной порт Ростов-на-Дону» </w:t>
                            </w:r>
                          </w:p>
                          <w:p>
                            <w:pPr>
                              <w:pStyle w:val="Style61"/>
                              <w:widowControl/>
                              <w:spacing w:lineRule="auto" w:line="240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>
                              <w:rPr>
                                <w:rStyle w:val="FontStyle16"/>
                              </w:rPr>
                              <w:t xml:space="preserve">Начальнику таможенного поста </w:t>
                            </w:r>
                          </w:p>
                          <w:p>
                            <w:pPr>
                              <w:pStyle w:val="Style61"/>
                              <w:widowControl/>
                              <w:spacing w:lineRule="auto" w:line="240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>
                              <w:rPr>
                                <w:rStyle w:val="FontStyle16"/>
                              </w:rPr>
                              <w:t xml:space="preserve">«Речной порт Ростов-на-Дону» </w:t>
                            </w:r>
                          </w:p>
                          <w:p>
                            <w:pPr>
                              <w:pStyle w:val="Style2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61"/>
                              <w:widowControl/>
                              <w:spacing w:lineRule="auto" w:line="240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>
                              <w:rPr>
                                <w:rStyle w:val="FontStyle16"/>
                              </w:rPr>
                              <w:t xml:space="preserve">Начальнику таможенного поста </w:t>
                            </w:r>
                          </w:p>
                          <w:p>
                            <w:pPr>
                              <w:pStyle w:val="Style61"/>
                              <w:widowControl/>
                              <w:spacing w:lineRule="auto" w:line="240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>
                              <w:rPr>
                                <w:rStyle w:val="FontStyle16"/>
                              </w:rPr>
                              <w:t xml:space="preserve">«Речной порт Ростов-на-Дону» </w:t>
                            </w:r>
                          </w:p>
                          <w:p>
                            <w:pPr>
                              <w:pStyle w:val="Style2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61"/>
                              <w:widowControl/>
                              <w:spacing w:lineRule="auto" w:line="240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>
                              <w:rPr>
                                <w:rStyle w:val="FontStyle16"/>
                              </w:rPr>
                              <w:t xml:space="preserve">Начальнику таможенного поста </w:t>
                            </w:r>
                          </w:p>
                          <w:p>
                            <w:pPr>
                              <w:pStyle w:val="Style61"/>
                              <w:widowControl/>
                              <w:spacing w:lineRule="auto" w:line="240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>
                              <w:rPr>
                                <w:rStyle w:val="FontStyle16"/>
                              </w:rPr>
                              <w:t xml:space="preserve">«Речной порт Ростов-на-Дону» </w:t>
                            </w:r>
                          </w:p>
                          <w:p>
                            <w:pPr>
                              <w:pStyle w:val="Style61"/>
                              <w:widowControl/>
                              <w:spacing w:lineRule="auto" w:line="240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>
                              <w:rPr>
                                <w:rStyle w:val="FontStyle16"/>
                              </w:rPr>
                              <w:t xml:space="preserve">Начальнику таможенного поста </w:t>
                            </w:r>
                          </w:p>
                          <w:p>
                            <w:pPr>
                              <w:pStyle w:val="Style61"/>
                              <w:widowControl/>
                              <w:spacing w:lineRule="auto" w:line="240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>
                              <w:rPr>
                                <w:rStyle w:val="FontStyle16"/>
                              </w:rPr>
                              <w:t xml:space="preserve">«Речной порт Ростов-на-Дону» </w:t>
                            </w:r>
                          </w:p>
                          <w:p>
                            <w:pPr>
                              <w:pStyle w:val="Style2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8" fillcolor="white" stroked="f" style="position:absolute;margin-left:279.5pt;margin-top:1pt;width:242.25pt;height:159pt" wp14:anchorId="75EFB6F3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0"/>
                        <w:ind w:right="165" w:hanging="0"/>
                        <w:jc w:val="righ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20"/>
                        <w:jc w:val="right"/>
                        <w:rPr/>
                      </w:pPr>
                      <w:r>
                        <w:rPr/>
                        <w:t>Исполнительному директору</w:t>
                      </w:r>
                    </w:p>
                    <w:p>
                      <w:pPr>
                        <w:pStyle w:val="Style20"/>
                        <w:jc w:val="right"/>
                        <w:rPr/>
                      </w:pPr>
                      <w:r>
                        <w:rPr/>
                        <w:t>ООО «Донской порт»</w:t>
                      </w:r>
                    </w:p>
                    <w:p>
                      <w:pPr>
                        <w:pStyle w:val="Style20"/>
                        <w:jc w:val="right"/>
                        <w:rPr/>
                      </w:pPr>
                      <w:r>
                        <w:rPr/>
                        <w:t>Ширнину А.Г.</w:t>
                      </w:r>
                    </w:p>
                    <w:p>
                      <w:pPr>
                        <w:pStyle w:val="Style20"/>
                        <w:jc w:val="righ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20"/>
                        <w:jc w:val="right"/>
                        <w:rPr/>
                      </w:pPr>
                      <w:r>
                        <w:rPr/>
                        <w:t>С целью согласования:</w:t>
                      </w:r>
                    </w:p>
                    <w:p>
                      <w:pPr>
                        <w:pStyle w:val="Style20"/>
                        <w:jc w:val="right"/>
                        <w:rPr/>
                      </w:pPr>
                      <w:r>
                        <w:rPr/>
                        <w:t>Начальнику Управления</w:t>
                      </w:r>
                    </w:p>
                    <w:p>
                      <w:pPr>
                        <w:pStyle w:val="Style20"/>
                        <w:jc w:val="right"/>
                        <w:rPr/>
                      </w:pPr>
                      <w:r>
                        <w:rPr/>
                        <w:t>ФСБ России по Ростовской области</w:t>
                      </w:r>
                    </w:p>
                    <w:p>
                      <w:pPr>
                        <w:pStyle w:val="Style20"/>
                        <w:jc w:val="right"/>
                        <w:rPr/>
                      </w:pPr>
                      <w:r>
                        <w:rPr/>
                        <w:t>генерал-лейт</w:t>
                      </w:r>
                      <w:r>
                        <w:rPr/>
                        <w:t>е</w:t>
                      </w:r>
                      <w:r>
                        <w:rPr/>
                        <w:t xml:space="preserve">нанту </w:t>
                      </w:r>
                      <w:r>
                        <w:rPr>
                          <w:color w:val="000000" w:themeColor="text1"/>
                          <w:shd w:fill="FBFBFB" w:val="clear"/>
                        </w:rPr>
                        <w:t>Голдобин</w:t>
                      </w:r>
                      <w:r>
                        <w:rPr/>
                        <w:t>у И.В.</w:t>
                      </w:r>
                    </w:p>
                    <w:p>
                      <w:pPr>
                        <w:pStyle w:val="Style20"/>
                        <w:ind w:right="165" w:hanging="0"/>
                        <w:jc w:val="righ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20"/>
                        <w:jc w:val="both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61"/>
                        <w:widowControl/>
                        <w:spacing w:lineRule="auto" w:line="240"/>
                        <w:ind w:left="5387" w:hanging="0"/>
                        <w:rPr>
                          <w:rStyle w:val="FontStyle16"/>
                        </w:rPr>
                      </w:pPr>
                      <w:r>
                        <w:rPr>
                          <w:rStyle w:val="FontStyle16"/>
                        </w:rPr>
                        <w:t xml:space="preserve">Начальнику таможенного поста </w:t>
                      </w:r>
                    </w:p>
                    <w:p>
                      <w:pPr>
                        <w:pStyle w:val="Style61"/>
                        <w:widowControl/>
                        <w:spacing w:lineRule="auto" w:line="240"/>
                        <w:ind w:left="5387" w:firstLine="1559"/>
                        <w:rPr>
                          <w:rStyle w:val="FontStyle16"/>
                        </w:rPr>
                      </w:pPr>
                      <w:r>
                        <w:rPr>
                          <w:rStyle w:val="FontStyle16"/>
                        </w:rPr>
                        <w:t xml:space="preserve">«Речной порт Ростов-на-Дону» </w:t>
                      </w:r>
                    </w:p>
                    <w:p>
                      <w:pPr>
                        <w:pStyle w:val="Style20"/>
                        <w:ind w:firstLine="708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</w:r>
                    </w:p>
                    <w:p>
                      <w:pPr>
                        <w:pStyle w:val="Style2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2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61"/>
                        <w:widowControl/>
                        <w:spacing w:lineRule="auto" w:line="240"/>
                        <w:ind w:left="5387" w:firstLine="1559"/>
                        <w:rPr>
                          <w:rStyle w:val="FontStyle16"/>
                        </w:rPr>
                      </w:pPr>
                      <w:r>
                        <w:rPr>
                          <w:rStyle w:val="FontStyle16"/>
                        </w:rPr>
                        <w:t xml:space="preserve">Начальнику таможенного поста </w:t>
                      </w:r>
                    </w:p>
                    <w:p>
                      <w:pPr>
                        <w:pStyle w:val="Style61"/>
                        <w:widowControl/>
                        <w:spacing w:lineRule="auto" w:line="240"/>
                        <w:ind w:left="5387" w:firstLine="1559"/>
                        <w:rPr>
                          <w:rStyle w:val="FontStyle16"/>
                        </w:rPr>
                      </w:pPr>
                      <w:r>
                        <w:rPr>
                          <w:rStyle w:val="FontStyle16"/>
                        </w:rPr>
                        <w:t xml:space="preserve">«Речной порт Ростов-на-Дону» </w:t>
                      </w:r>
                    </w:p>
                    <w:p>
                      <w:pPr>
                        <w:pStyle w:val="Style61"/>
                        <w:widowControl/>
                        <w:spacing w:lineRule="auto" w:line="240"/>
                        <w:ind w:left="5387" w:firstLine="1559"/>
                        <w:rPr>
                          <w:rStyle w:val="FontStyle16"/>
                        </w:rPr>
                      </w:pPr>
                      <w:r>
                        <w:rPr>
                          <w:rStyle w:val="FontStyle16"/>
                        </w:rPr>
                        <w:t xml:space="preserve">Начальнику таможенного поста </w:t>
                      </w:r>
                    </w:p>
                    <w:p>
                      <w:pPr>
                        <w:pStyle w:val="Style61"/>
                        <w:widowControl/>
                        <w:spacing w:lineRule="auto" w:line="240"/>
                        <w:ind w:left="5387" w:firstLine="1559"/>
                        <w:rPr>
                          <w:rStyle w:val="FontStyle16"/>
                        </w:rPr>
                      </w:pPr>
                      <w:r>
                        <w:rPr>
                          <w:rStyle w:val="FontStyle16"/>
                        </w:rPr>
                        <w:t xml:space="preserve">«Речной порт Ростов-на-Дону» </w:t>
                      </w:r>
                    </w:p>
                    <w:p>
                      <w:pPr>
                        <w:pStyle w:val="Style2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61"/>
                        <w:widowControl/>
                        <w:spacing w:lineRule="auto" w:line="240"/>
                        <w:ind w:left="5387" w:firstLine="1559"/>
                        <w:rPr>
                          <w:rStyle w:val="FontStyle16"/>
                        </w:rPr>
                      </w:pPr>
                      <w:r>
                        <w:rPr>
                          <w:rStyle w:val="FontStyle16"/>
                        </w:rPr>
                        <w:t xml:space="preserve">Начальнику таможенного поста </w:t>
                      </w:r>
                    </w:p>
                    <w:p>
                      <w:pPr>
                        <w:pStyle w:val="Style61"/>
                        <w:widowControl/>
                        <w:spacing w:lineRule="auto" w:line="240"/>
                        <w:ind w:left="5387" w:firstLine="1559"/>
                        <w:rPr>
                          <w:rStyle w:val="FontStyle16"/>
                        </w:rPr>
                      </w:pPr>
                      <w:r>
                        <w:rPr>
                          <w:rStyle w:val="FontStyle16"/>
                        </w:rPr>
                        <w:t xml:space="preserve">«Речной порт Ростов-на-Дону» </w:t>
                      </w:r>
                    </w:p>
                    <w:p>
                      <w:pPr>
                        <w:pStyle w:val="Style2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61"/>
                        <w:widowControl/>
                        <w:spacing w:lineRule="auto" w:line="240"/>
                        <w:ind w:left="5387" w:firstLine="1559"/>
                        <w:rPr>
                          <w:rStyle w:val="FontStyle16"/>
                        </w:rPr>
                      </w:pPr>
                      <w:r>
                        <w:rPr>
                          <w:rStyle w:val="FontStyle16"/>
                        </w:rPr>
                        <w:t xml:space="preserve">Начальнику таможенного поста </w:t>
                      </w:r>
                    </w:p>
                    <w:p>
                      <w:pPr>
                        <w:pStyle w:val="Style61"/>
                        <w:widowControl/>
                        <w:spacing w:lineRule="auto" w:line="240"/>
                        <w:ind w:left="5387" w:firstLine="1559"/>
                        <w:rPr>
                          <w:rStyle w:val="FontStyle16"/>
                        </w:rPr>
                      </w:pPr>
                      <w:r>
                        <w:rPr>
                          <w:rStyle w:val="FontStyle16"/>
                        </w:rPr>
                        <w:t xml:space="preserve">«Речной порт Ростов-на-Дону» </w:t>
                      </w:r>
                    </w:p>
                    <w:p>
                      <w:pPr>
                        <w:pStyle w:val="Style61"/>
                        <w:widowControl/>
                        <w:spacing w:lineRule="auto" w:line="240"/>
                        <w:ind w:left="5387" w:firstLine="1559"/>
                        <w:rPr>
                          <w:rStyle w:val="FontStyle16"/>
                        </w:rPr>
                      </w:pPr>
                      <w:r>
                        <w:rPr>
                          <w:rStyle w:val="FontStyle16"/>
                        </w:rPr>
                        <w:t xml:space="preserve">Начальнику таможенного поста </w:t>
                      </w:r>
                    </w:p>
                    <w:p>
                      <w:pPr>
                        <w:pStyle w:val="Style61"/>
                        <w:widowControl/>
                        <w:spacing w:lineRule="auto" w:line="240"/>
                        <w:ind w:left="5387" w:firstLine="1559"/>
                        <w:rPr>
                          <w:rStyle w:val="FontStyle16"/>
                        </w:rPr>
                      </w:pPr>
                      <w:r>
                        <w:rPr>
                          <w:rStyle w:val="FontStyle16"/>
                        </w:rPr>
                        <w:t xml:space="preserve">«Речной порт Ростов-на-Дону» </w:t>
                      </w:r>
                    </w:p>
                    <w:p>
                      <w:pPr>
                        <w:pStyle w:val="Style2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 wp14:anchorId="3A706E60">
                <wp:simplePos x="0" y="0"/>
                <wp:positionH relativeFrom="column">
                  <wp:posOffset>-4445</wp:posOffset>
                </wp:positionH>
                <wp:positionV relativeFrom="paragraph">
                  <wp:posOffset>20955</wp:posOffset>
                </wp:positionV>
                <wp:extent cx="2834640" cy="1703070"/>
                <wp:effectExtent l="0" t="0" r="24130" b="13335"/>
                <wp:wrapNone/>
                <wp:docPr id="3" name="Text Box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3920" cy="170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20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ПИСЬМЕННОЕ ОБРАЩЕНИЕ (заявка) </w:t>
                            </w:r>
                          </w:p>
                          <w:p>
                            <w:pPr>
                              <w:pStyle w:val="Style20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готовиться на фирменном бланке организации (при наличии), где указывается: эмблема (логотип) организации, полное наименование юридического лица, почтовый адрес,  контактные данные (телефон, факс, </w:t>
                            </w:r>
                          </w:p>
                          <w:p>
                            <w:pPr>
                              <w:pStyle w:val="Style20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color w:val="FF0000"/>
                              </w:rPr>
                              <w:t>-</w:t>
                            </w:r>
                            <w:r>
                              <w:rPr>
                                <w:color w:val="FF000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color w:val="FF0000"/>
                              </w:rPr>
                              <w:t>), № и дату регистрации.</w:t>
                            </w:r>
                          </w:p>
                          <w:p>
                            <w:pPr>
                              <w:pStyle w:val="Style2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9" fillcolor="white" stroked="t" style="position:absolute;margin-left:-0.35pt;margin-top:1.65pt;width:223.1pt;height:134pt" wp14:anchorId="3A706E60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20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ПИСЬМЕННОЕ ОБРАЩЕНИЕ (заявка) </w:t>
                      </w:r>
                    </w:p>
                    <w:p>
                      <w:pPr>
                        <w:pStyle w:val="Style20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готовиться на фирменном бланке организации (при наличии), где указывается: эмблема (логотип) организации, полное наименование юридического лица, почтовый адрес,  контактные данные (телефон, факс, </w:t>
                      </w:r>
                    </w:p>
                    <w:p>
                      <w:pPr>
                        <w:pStyle w:val="Style20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  <w:lang w:val="en-US"/>
                        </w:rPr>
                        <w:t>e</w:t>
                      </w:r>
                      <w:r>
                        <w:rPr>
                          <w:color w:val="FF0000"/>
                        </w:rPr>
                        <w:t>-</w:t>
                      </w:r>
                      <w:r>
                        <w:rPr>
                          <w:color w:val="FF0000"/>
                          <w:lang w:val="en-US"/>
                        </w:rPr>
                        <w:t>mail</w:t>
                      </w:r>
                      <w:r>
                        <w:rPr>
                          <w:color w:val="FF0000"/>
                        </w:rPr>
                        <w:t>), № и дату регистрации.</w:t>
                      </w:r>
                    </w:p>
                    <w:p>
                      <w:pPr>
                        <w:pStyle w:val="Style2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Cs w:val="24"/>
        </w:rPr>
        <w:t xml:space="preserve">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284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firstLine="708"/>
        <w:rPr>
          <w:sz w:val="18"/>
        </w:rPr>
      </w:pPr>
      <w:r>
        <w:rPr>
          <w:sz w:val="18"/>
        </w:rPr>
      </w:r>
    </w:p>
    <w:p>
      <w:pPr>
        <w:pStyle w:val="Normal"/>
        <w:ind w:left="-180" w:hanging="0"/>
        <w:jc w:val="center"/>
        <w:rPr/>
      </w:pPr>
      <w:r>
        <w:rPr/>
      </w:r>
    </w:p>
    <w:p>
      <w:pPr>
        <w:pStyle w:val="Normal"/>
        <w:ind w:left="-180" w:hanging="0"/>
        <w:jc w:val="center"/>
        <w:rPr/>
      </w:pPr>
      <w:r>
        <w:rPr/>
      </w:r>
    </w:p>
    <w:p>
      <w:pPr>
        <w:pStyle w:val="Normal"/>
        <w:ind w:left="-180" w:hanging="0"/>
        <w:jc w:val="center"/>
        <w:rPr/>
      </w:pPr>
      <w:r>
        <w:rPr/>
      </w:r>
    </w:p>
    <w:p>
      <w:pPr>
        <w:pStyle w:val="Normal"/>
        <w:ind w:left="-180" w:hanging="0"/>
        <w:jc w:val="center"/>
        <w:rPr/>
      </w:pPr>
      <w:r>
        <w:rPr/>
      </w:r>
    </w:p>
    <w:p>
      <w:pPr>
        <w:pStyle w:val="Normal"/>
        <w:ind w:left="-180" w:hanging="0"/>
        <w:jc w:val="center"/>
        <w:rPr/>
      </w:pPr>
      <w:r>
        <w:rPr/>
      </w:r>
    </w:p>
    <w:p>
      <w:pPr>
        <w:pStyle w:val="Normal"/>
        <w:ind w:left="-180" w:hanging="0"/>
        <w:jc w:val="center"/>
        <w:rPr/>
      </w:pPr>
      <w:r>
        <w:rPr/>
        <w:t>ЗАЯВКА</w:t>
      </w:r>
    </w:p>
    <w:p>
      <w:pPr>
        <w:pStyle w:val="Normal"/>
        <w:ind w:left="-180" w:hanging="0"/>
        <w:jc w:val="center"/>
        <w:rPr>
          <w:b/>
          <w:b/>
          <w:i/>
          <w:i/>
        </w:rPr>
      </w:pPr>
      <w:r>
        <w:rPr>
          <w:b/>
          <w:i/>
        </w:rPr>
      </w:r>
    </w:p>
    <w:p>
      <w:pPr>
        <w:pStyle w:val="Style61"/>
        <w:widowControl/>
        <w:spacing w:lineRule="auto" w:line="240"/>
        <w:ind w:firstLine="709"/>
        <w:jc w:val="both"/>
        <w:rPr>
          <w:rStyle w:val="FontStyle16"/>
          <w:color w:val="000000" w:themeColor="text1"/>
          <w:sz w:val="24"/>
          <w:szCs w:val="24"/>
        </w:rPr>
      </w:pPr>
      <w:bookmarkStart w:id="0" w:name="_Hlk106111680"/>
      <w:r>
        <w:rPr>
          <w:rStyle w:val="FontStyle16"/>
          <w:color w:val="000000" w:themeColor="text1"/>
          <w:sz w:val="24"/>
          <w:szCs w:val="24"/>
        </w:rPr>
        <w:t xml:space="preserve">Прошу Вас разрешить </w:t>
      </w:r>
      <w:r>
        <w:rPr>
          <w:color w:val="000000"/>
        </w:rPr>
        <w:t xml:space="preserve">выдачу </w:t>
      </w:r>
      <w:r>
        <w:rPr>
          <w:rStyle w:val="FontStyle16"/>
          <w:color w:val="000000" w:themeColor="text1"/>
          <w:sz w:val="24"/>
          <w:szCs w:val="24"/>
        </w:rPr>
        <w:t>постоянного транспортного пропуска</w:t>
      </w:r>
      <w:r>
        <w:rPr/>
        <w:t xml:space="preserve"> в рамках срока действия договора, обуславливающий нашу деятельность в ЗТБ </w:t>
      </w:r>
      <w:r>
        <w:rPr>
          <w:rStyle w:val="FontStyle16"/>
          <w:color w:val="000000" w:themeColor="text1"/>
          <w:sz w:val="24"/>
          <w:szCs w:val="24"/>
        </w:rPr>
        <w:t xml:space="preserve">для допуска на территорию </w:t>
      </w:r>
      <w:r>
        <w:rPr>
          <w:color w:val="000000" w:themeColor="text1"/>
        </w:rPr>
        <w:t xml:space="preserve">ЗТБ ОТИ </w:t>
      </w:r>
      <w:r>
        <w:rPr/>
        <w:t>«</w:t>
      </w:r>
      <w:r>
        <w:rPr>
          <w:color w:val="000000" w:themeColor="text1"/>
        </w:rPr>
        <w:t>1 район, причалы №№ 28,29</w:t>
      </w:r>
      <w:r>
        <w:rPr/>
        <w:t>» СТИ ООО «Донской порт»</w:t>
      </w:r>
      <w:bookmarkEnd w:id="0"/>
      <w:r>
        <w:rPr/>
        <w:t xml:space="preserve"> </w:t>
      </w:r>
      <w:bookmarkStart w:id="1" w:name="_Hlk106111774"/>
      <w:r>
        <w:rPr/>
        <w:t xml:space="preserve">на период с </w:t>
      </w:r>
      <w:r>
        <w:rPr>
          <w:i/>
          <w:color w:val="FF0000"/>
        </w:rPr>
        <w:t xml:space="preserve">01.04.2022 </w:t>
      </w:r>
      <w:r>
        <w:rPr>
          <w:iCs/>
        </w:rPr>
        <w:t>по</w:t>
      </w:r>
      <w:r>
        <w:rPr>
          <w:i/>
          <w:color w:val="FF0000"/>
        </w:rPr>
        <w:t xml:space="preserve"> 31.12.2022</w:t>
      </w:r>
      <w:r>
        <w:rPr>
          <w:color w:val="000000" w:themeColor="text1"/>
        </w:rPr>
        <w:t>,</w:t>
      </w:r>
      <w:r>
        <w:rPr>
          <w:rStyle w:val="FontStyle16"/>
          <w:color w:val="000000" w:themeColor="text1"/>
          <w:sz w:val="24"/>
          <w:szCs w:val="24"/>
        </w:rPr>
        <w:t xml:space="preserve"> </w:t>
      </w:r>
      <w:r>
        <w:rPr/>
        <w:t>временной интервал (</w:t>
      </w:r>
      <w:r>
        <w:rPr>
          <w:i/>
          <w:color w:val="FF0000"/>
        </w:rPr>
        <w:t>указывать с 08:00 до 18:00 либо круглосуточно</w:t>
      </w:r>
      <w:r>
        <w:rPr/>
        <w:t>)</w:t>
      </w:r>
      <w:bookmarkEnd w:id="1"/>
      <w:r>
        <w:rPr/>
        <w:t xml:space="preserve"> </w:t>
      </w:r>
      <w:r>
        <w:rPr>
          <w:rStyle w:val="FontStyle16"/>
          <w:color w:val="000000" w:themeColor="text1"/>
          <w:sz w:val="24"/>
          <w:szCs w:val="24"/>
        </w:rPr>
        <w:t xml:space="preserve"> с целью выполнения работ ____________________________________________________________________________________, </w:t>
      </w:r>
    </w:p>
    <w:p>
      <w:pPr>
        <w:pStyle w:val="Style81"/>
        <w:widowControl/>
        <w:ind w:firstLine="709"/>
        <w:jc w:val="center"/>
        <w:rPr>
          <w:rStyle w:val="FontStyle16"/>
          <w:color w:val="000000" w:themeColor="text1"/>
          <w:sz w:val="20"/>
          <w:vertAlign w:val="superscript"/>
        </w:rPr>
      </w:pPr>
      <w:r>
        <w:rPr>
          <w:rStyle w:val="FontStyle16"/>
          <w:color w:val="000000" w:themeColor="text1"/>
          <w:sz w:val="20"/>
          <w:vertAlign w:val="superscript"/>
        </w:rPr>
        <w:t xml:space="preserve">                                    </w:t>
      </w:r>
      <w:r>
        <w:rPr>
          <w:rStyle w:val="FontStyle16"/>
          <w:color w:val="000000" w:themeColor="text1"/>
          <w:sz w:val="20"/>
          <w:vertAlign w:val="superscript"/>
        </w:rPr>
        <w:t>(указывается вид хозяйственной или иной деятельности в соответствии с Распоряжением Правительства РФ от 24.06.2008 № 907-р)</w:t>
      </w:r>
    </w:p>
    <w:p>
      <w:pPr>
        <w:pStyle w:val="Style61"/>
        <w:widowControl/>
        <w:spacing w:lineRule="auto" w:line="240"/>
        <w:jc w:val="both"/>
        <w:rPr>
          <w:rStyle w:val="FontStyle16"/>
          <w:color w:val="000000" w:themeColor="text1"/>
          <w:sz w:val="24"/>
          <w:szCs w:val="24"/>
          <w:u w:val="single"/>
        </w:rPr>
      </w:pPr>
      <w:r>
        <w:rPr>
          <w:rStyle w:val="FontStyle16"/>
          <w:color w:val="000000" w:themeColor="text1"/>
          <w:sz w:val="24"/>
          <w:szCs w:val="24"/>
        </w:rPr>
        <w:t>на следующий автотранспорт, принадлежащий ____________________________________________:</w:t>
      </w:r>
    </w:p>
    <w:p>
      <w:pPr>
        <w:pStyle w:val="Style81"/>
        <w:widowControl/>
        <w:ind w:left="2410" w:hanging="0"/>
        <w:jc w:val="both"/>
        <w:rPr>
          <w:rStyle w:val="FontStyle17"/>
          <w:sz w:val="40"/>
          <w:szCs w:val="26"/>
          <w:u w:val="single"/>
        </w:rPr>
      </w:pPr>
      <w:r>
        <w:rPr>
          <w:rStyle w:val="FontStyle17"/>
          <w:sz w:val="20"/>
          <w:vertAlign w:val="superscript"/>
        </w:rPr>
        <w:t xml:space="preserve">                                                                                                                      </w:t>
      </w:r>
      <w:r>
        <w:rPr>
          <w:rStyle w:val="FontStyle17"/>
          <w:sz w:val="20"/>
          <w:vertAlign w:val="superscript"/>
        </w:rPr>
        <w:t>(название организации (предприятия))</w:t>
      </w:r>
    </w:p>
    <w:p>
      <w:pPr>
        <w:pStyle w:val="Style91"/>
        <w:widowControl/>
        <w:shd w:val="clear" w:color="auto" w:fill="FFFFFF"/>
        <w:tabs>
          <w:tab w:val="left" w:pos="6269" w:leader="underscore"/>
        </w:tabs>
        <w:jc w:val="both"/>
        <w:rPr>
          <w:rStyle w:val="FontStyle16"/>
          <w:sz w:val="20"/>
          <w:szCs w:val="20"/>
        </w:rPr>
      </w:pPr>
      <w:r>
        <w:rPr>
          <w:sz w:val="20"/>
          <w:szCs w:val="20"/>
        </w:rPr>
      </w:r>
    </w:p>
    <w:tbl>
      <w:tblPr>
        <w:tblW w:w="10774" w:type="dxa"/>
        <w:jc w:val="left"/>
        <w:tblInd w:w="-4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5"/>
        <w:gridCol w:w="1986"/>
        <w:gridCol w:w="1701"/>
        <w:gridCol w:w="2410"/>
        <w:gridCol w:w="1846"/>
        <w:gridCol w:w="2265"/>
      </w:tblGrid>
      <w:tr>
        <w:trPr>
          <w:trHeight w:val="358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№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>
            <w:pPr>
              <w:pStyle w:val="Normal"/>
              <w:jc w:val="center"/>
              <w:rPr/>
            </w:pPr>
            <w:r>
              <w:rPr>
                <w:color w:val="FF0000"/>
                <w:sz w:val="20"/>
                <w:szCs w:val="20"/>
              </w:rPr>
              <w:t>(Водитель)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Дата и место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рождения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Серия, номер, дата и место выдачи удостоверяющего личность документа ФЛ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Место жительства (регистрации)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sz w:val="20"/>
                <w:szCs w:val="20"/>
              </w:rPr>
              <w:t>Сведения об автотранспорте (марка, модель, вид (тип), цвет гос. регистрационный знак(номер))</w:t>
            </w:r>
          </w:p>
        </w:tc>
      </w:tr>
      <w:tr>
        <w:trPr>
          <w:trHeight w:val="358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27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left="41" w:right="6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left="41" w:right="6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745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58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27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left="41" w:right="6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left="41" w:right="6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745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Style91"/>
        <w:widowControl/>
        <w:jc w:val="both"/>
        <w:rPr>
          <w:rStyle w:val="FontStyle16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993" w:leader="none"/>
        </w:tabs>
        <w:ind w:lef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Подачей настоящей заявки подтверждаем, что:</w:t>
      </w:r>
    </w:p>
    <w:p>
      <w:pPr>
        <w:pStyle w:val="Normal"/>
        <w:numPr>
          <w:ilvl w:val="0"/>
          <w:numId w:val="1"/>
        </w:numPr>
        <w:tabs>
          <w:tab w:val="left" w:pos="993" w:leader="none"/>
        </w:tabs>
        <w:ind w:lef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Персональные данные получены лично от их владельцев.</w:t>
      </w:r>
    </w:p>
    <w:p>
      <w:pPr>
        <w:pStyle w:val="Normal"/>
        <w:numPr>
          <w:ilvl w:val="0"/>
          <w:numId w:val="1"/>
        </w:numPr>
        <w:tabs>
          <w:tab w:val="left" w:pos="993" w:leader="none"/>
        </w:tabs>
        <w:ind w:lef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 лиц, перечисленных в заявке получены письменные согласия на:</w:t>
      </w:r>
    </w:p>
    <w:p>
      <w:pPr>
        <w:pStyle w:val="Normal"/>
        <w:tabs>
          <w:tab w:val="left" w:pos="993" w:leader="none"/>
        </w:tabs>
        <w:ind w:lef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передачу персональных данных в адрес ООО «Донской порт» и их обработку в целях организации пропускного режима на территории ООО «Донской порт»;</w:t>
      </w:r>
    </w:p>
    <w:p>
      <w:pPr>
        <w:pStyle w:val="Normal"/>
        <w:tabs>
          <w:tab w:val="left" w:pos="993" w:leader="none"/>
        </w:tabs>
        <w:ind w:lef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включение части персональных данных, а именно Фамилии, Имени, Отчества субъекта персональных данных в общедоступную базу данных системы доступа ООО «Донской порт» и их обработку в целях автоматизации пропуска на территорию ООО «Донской порт» и обратно;</w:t>
      </w:r>
    </w:p>
    <w:p>
      <w:pPr>
        <w:pStyle w:val="Normal"/>
        <w:tabs>
          <w:tab w:val="left" w:pos="993" w:leader="none"/>
        </w:tabs>
        <w:ind w:lef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передачу части персональных данных, а именно Фамилии, Имени, Отчества субъекта персональных данных третьему лицу в целях согласования выдачи пропусков.</w:t>
      </w:r>
    </w:p>
    <w:p>
      <w:pPr>
        <w:pStyle w:val="Style91"/>
        <w:widowControl/>
        <w:ind w:left="142" w:firstLine="709"/>
        <w:jc w:val="both"/>
        <w:rPr>
          <w:sz w:val="26"/>
          <w:szCs w:val="26"/>
        </w:rPr>
      </w:pPr>
      <w:r>
        <w:rPr>
          <w:rStyle w:val="FontStyle16"/>
        </w:rPr>
        <w:t xml:space="preserve">С </w:t>
      </w:r>
      <w:r>
        <w:rPr>
          <w:sz w:val="26"/>
          <w:szCs w:val="26"/>
        </w:rPr>
        <w:t xml:space="preserve">требованиями по соблюдению транспортной безопасности, </w:t>
      </w:r>
      <w:r>
        <w:rPr>
          <w:rStyle w:val="FontStyle16"/>
        </w:rPr>
        <w:t xml:space="preserve">правилами техники безопасности, пожарной безопасности и правилами нахождения в природоохранной зоне, </w:t>
      </w:r>
      <w:r>
        <w:rPr>
          <w:sz w:val="26"/>
          <w:szCs w:val="26"/>
        </w:rPr>
        <w:t>Правилами режима в пунктах пропуска через государственную границу РФ</w:t>
      </w:r>
      <w:r>
        <w:rPr>
          <w:rStyle w:val="FontStyle16"/>
        </w:rPr>
        <w:t xml:space="preserve">, ознакомлены и обязуемся выполнять, также осведомлены, что запрещается на </w:t>
      </w:r>
      <w:r>
        <w:rPr>
          <w:sz w:val="26"/>
          <w:szCs w:val="26"/>
        </w:rPr>
        <w:t xml:space="preserve">объекте транспортной инфраструктуры и в </w:t>
      </w:r>
      <w:r>
        <w:rPr>
          <w:rStyle w:val="FontStyle16"/>
        </w:rPr>
        <w:t xml:space="preserve">пункте пропуска. </w:t>
      </w:r>
    </w:p>
    <w:p>
      <w:pPr>
        <w:pStyle w:val="Style91"/>
        <w:widowControl/>
        <w:ind w:left="284" w:firstLine="70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91"/>
        <w:widowControl/>
        <w:ind w:firstLine="709"/>
        <w:rPr>
          <w:rStyle w:val="FontStyle16"/>
          <w:sz w:val="24"/>
          <w:szCs w:val="24"/>
        </w:rPr>
      </w:pPr>
      <w:r>
        <w:rPr>
          <w:sz w:val="24"/>
          <w:szCs w:val="24"/>
        </w:rPr>
      </w:r>
    </w:p>
    <w:p>
      <w:pPr>
        <w:pStyle w:val="Style91"/>
        <w:widowControl/>
        <w:ind w:left="426" w:hanging="0"/>
        <w:rPr>
          <w:rStyle w:val="FontStyle16"/>
          <w:color w:val="FF0000"/>
          <w:sz w:val="28"/>
          <w:szCs w:val="28"/>
        </w:rPr>
      </w:pPr>
      <w:r>
        <w:rPr>
          <w:rStyle w:val="FontStyle16"/>
          <w:color w:val="FF0000"/>
          <w:sz w:val="28"/>
          <w:szCs w:val="28"/>
        </w:rPr>
        <w:t>Директор</w:t>
      </w:r>
    </w:p>
    <w:tbl>
      <w:tblPr>
        <w:tblW w:w="9779" w:type="dxa"/>
        <w:jc w:val="left"/>
        <w:tblInd w:w="426" w:type="dxa"/>
        <w:tblBorders>
          <w:bottom w:val="single" w:sz="4" w:space="0" w:color="00000A"/>
          <w:insideH w:val="single" w:sz="4" w:space="0" w:color="00000A"/>
        </w:tblBorders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06"/>
        <w:gridCol w:w="1354"/>
        <w:gridCol w:w="1683"/>
        <w:gridCol w:w="1722"/>
        <w:gridCol w:w="2614"/>
      </w:tblGrid>
      <w:tr>
        <w:trPr/>
        <w:tc>
          <w:tcPr>
            <w:tcW w:w="2406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91"/>
              <w:widowControl/>
              <w:ind w:left="426" w:hanging="0"/>
              <w:rPr>
                <w:rStyle w:val="FontStyle16"/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1354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91"/>
              <w:widowControl/>
              <w:ind w:left="426" w:hanging="0"/>
              <w:rPr>
                <w:rStyle w:val="FontStyle16"/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1683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91"/>
              <w:widowControl/>
              <w:ind w:left="426" w:hanging="0"/>
              <w:rPr>
                <w:rStyle w:val="FontStyle16"/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1722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91"/>
              <w:widowControl/>
              <w:ind w:left="426" w:hanging="0"/>
              <w:rPr>
                <w:rStyle w:val="FontStyle16"/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2614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91"/>
              <w:widowControl/>
              <w:ind w:left="426" w:hanging="0"/>
              <w:rPr>
                <w:rStyle w:val="FontStyle16"/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tcW w:w="240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91"/>
              <w:widowControl/>
              <w:ind w:left="426" w:hanging="0"/>
              <w:jc w:val="center"/>
              <w:rPr>
                <w:rStyle w:val="FontStyle16"/>
                <w:sz w:val="22"/>
                <w:vertAlign w:val="superscript"/>
              </w:rPr>
            </w:pPr>
            <w:r>
              <w:rPr>
                <w:rStyle w:val="FontStyle16"/>
                <w:sz w:val="22"/>
                <w:vertAlign w:val="superscript"/>
              </w:rPr>
              <w:t>(название фирмы)</w:t>
            </w:r>
          </w:p>
          <w:p>
            <w:pPr>
              <w:pStyle w:val="Style91"/>
              <w:widowControl/>
              <w:ind w:left="426" w:hanging="0"/>
              <w:rPr>
                <w:rStyle w:val="FontStyle16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91"/>
              <w:widowControl/>
              <w:ind w:left="426" w:hanging="0"/>
              <w:rPr>
                <w:rStyle w:val="FontStyle16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91"/>
              <w:widowControl/>
              <w:ind w:left="426" w:hanging="0"/>
              <w:rPr>
                <w:rStyle w:val="FontStyle16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91"/>
              <w:widowControl/>
              <w:ind w:left="426" w:hanging="0"/>
              <w:rPr>
                <w:rStyle w:val="FontStyle16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91"/>
              <w:widowControl/>
              <w:ind w:left="426" w:hanging="0"/>
              <w:rPr>
                <w:rStyle w:val="FontStyle16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91"/>
              <w:widowControl/>
              <w:ind w:left="426" w:hanging="0"/>
              <w:jc w:val="center"/>
              <w:rPr>
                <w:rStyle w:val="FontStyle16"/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</w:r>
          </w:p>
        </w:tc>
        <w:tc>
          <w:tcPr>
            <w:tcW w:w="1683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91"/>
              <w:widowControl/>
              <w:ind w:left="426" w:hanging="0"/>
              <w:jc w:val="center"/>
              <w:rPr>
                <w:rStyle w:val="FontStyle16"/>
                <w:sz w:val="22"/>
                <w:vertAlign w:val="superscript"/>
              </w:rPr>
            </w:pPr>
            <w:r>
              <w:rPr>
                <w:rStyle w:val="FontStyle16"/>
                <w:sz w:val="22"/>
                <w:vertAlign w:val="superscript"/>
              </w:rPr>
              <w:t>(подпись)</w:t>
            </w:r>
          </w:p>
          <w:p>
            <w:pPr>
              <w:pStyle w:val="Style91"/>
              <w:widowControl/>
              <w:ind w:left="426" w:hanging="0"/>
              <w:rPr>
                <w:rStyle w:val="FontStyle16"/>
                <w:sz w:val="20"/>
                <w:szCs w:val="20"/>
                <w:vertAlign w:val="superscript"/>
              </w:rPr>
            </w:pPr>
            <w:r>
              <w:rPr>
                <w:rStyle w:val="FontStyle16"/>
                <w:sz w:val="20"/>
                <w:szCs w:val="20"/>
              </w:rPr>
              <w:t>М.П.</w:t>
            </w:r>
          </w:p>
        </w:tc>
        <w:tc>
          <w:tcPr>
            <w:tcW w:w="172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91"/>
              <w:widowControl/>
              <w:ind w:left="426" w:hanging="0"/>
              <w:jc w:val="center"/>
              <w:rPr>
                <w:rStyle w:val="FontStyle16"/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</w:r>
          </w:p>
        </w:tc>
        <w:tc>
          <w:tcPr>
            <w:tcW w:w="261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91"/>
              <w:widowControl/>
              <w:ind w:left="426" w:hanging="0"/>
              <w:jc w:val="center"/>
              <w:rPr>
                <w:rStyle w:val="FontStyle16"/>
                <w:sz w:val="22"/>
                <w:vertAlign w:val="superscript"/>
              </w:rPr>
            </w:pPr>
            <w:r>
              <w:rPr>
                <w:rStyle w:val="FontStyle16"/>
                <w:sz w:val="22"/>
                <w:vertAlign w:val="superscript"/>
              </w:rPr>
              <w:t>(расшифровка подписи)</w:t>
            </w:r>
          </w:p>
        </w:tc>
      </w:tr>
    </w:tbl>
    <w:p>
      <w:pPr>
        <w:pStyle w:val="Normal"/>
        <w:ind w:left="426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426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426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426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426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426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426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426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426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426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426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426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426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426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426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426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426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426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426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426" w:hanging="0"/>
        <w:rPr>
          <w:sz w:val="20"/>
          <w:szCs w:val="20"/>
        </w:rPr>
      </w:pPr>
      <w:r>
        <w:rPr>
          <w:sz w:val="20"/>
          <w:szCs w:val="20"/>
        </w:rPr>
        <w:t xml:space="preserve">Исп. Должность </w:t>
      </w:r>
    </w:p>
    <w:p>
      <w:pPr>
        <w:pStyle w:val="Normal"/>
        <w:ind w:left="426" w:hanging="0"/>
        <w:rPr>
          <w:sz w:val="20"/>
          <w:szCs w:val="20"/>
        </w:rPr>
      </w:pPr>
      <w:r>
        <w:rPr>
          <w:sz w:val="20"/>
          <w:szCs w:val="20"/>
        </w:rPr>
        <w:t>Фамилия и инициалы</w:t>
      </w:r>
    </w:p>
    <w:p>
      <w:pPr>
        <w:pStyle w:val="Normal"/>
        <w:ind w:left="426" w:hanging="0"/>
        <w:rPr>
          <w:sz w:val="20"/>
          <w:szCs w:val="20"/>
        </w:rPr>
      </w:pPr>
      <w:r>
        <w:rPr>
          <w:sz w:val="20"/>
          <w:szCs w:val="20"/>
        </w:rPr>
        <w:t>тел. ______________</w:t>
      </w:r>
    </w:p>
    <w:p>
      <w:pPr>
        <w:pStyle w:val="Style91"/>
        <w:widowControl/>
        <w:ind w:right="140" w:firstLine="709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91"/>
        <w:widowControl/>
        <w:ind w:right="140" w:firstLine="709"/>
        <w:jc w:val="both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514f0e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qFormat/>
    <w:rsid w:val="00514f0e"/>
    <w:pPr>
      <w:keepNext w:val="true"/>
      <w:tabs>
        <w:tab w:val="left" w:pos="720" w:leader="none"/>
      </w:tabs>
      <w:suppressAutoHyphens w:val="true"/>
      <w:ind w:left="720" w:hanging="360"/>
      <w:outlineLvl w:val="0"/>
    </w:pPr>
    <w:rPr>
      <w:szCs w:val="20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qFormat/>
    <w:rsid w:val="00514f0e"/>
    <w:rPr>
      <w:sz w:val="24"/>
      <w:lang w:val="ru-RU" w:eastAsia="ar-SA" w:bidi="ar-SA"/>
    </w:rPr>
  </w:style>
  <w:style w:type="character" w:styleId="Style13" w:customStyle="1">
    <w:name w:val="Текст выноски Знак"/>
    <w:link w:val="a3"/>
    <w:qFormat/>
    <w:rsid w:val="00613a2d"/>
    <w:rPr>
      <w:rFonts w:ascii="Tahoma" w:hAnsi="Tahoma" w:cs="Tahoma"/>
      <w:sz w:val="16"/>
      <w:szCs w:val="16"/>
    </w:rPr>
  </w:style>
  <w:style w:type="character" w:styleId="FontStyle16" w:customStyle="1">
    <w:name w:val="Font Style16"/>
    <w:qFormat/>
    <w:rsid w:val="00f170c9"/>
    <w:rPr>
      <w:rFonts w:ascii="Times New Roman" w:hAnsi="Times New Roman" w:cs="Times New Roman"/>
      <w:sz w:val="26"/>
      <w:szCs w:val="26"/>
    </w:rPr>
  </w:style>
  <w:style w:type="character" w:styleId="FontStyle21" w:customStyle="1">
    <w:name w:val="Font Style21"/>
    <w:uiPriority w:val="99"/>
    <w:qFormat/>
    <w:rsid w:val="00b278fe"/>
    <w:rPr>
      <w:rFonts w:ascii="Times New Roman" w:hAnsi="Times New Roman" w:cs="Times New Roman"/>
      <w:sz w:val="18"/>
      <w:szCs w:val="18"/>
    </w:rPr>
  </w:style>
  <w:style w:type="character" w:styleId="FontStyle17" w:customStyle="1">
    <w:name w:val="Font Style17"/>
    <w:uiPriority w:val="99"/>
    <w:qFormat/>
    <w:rsid w:val="00053535"/>
    <w:rPr>
      <w:rFonts w:ascii="Times New Roman" w:hAnsi="Times New Roman" w:cs="Times New Roman"/>
      <w:sz w:val="14"/>
      <w:szCs w:val="14"/>
    </w:rPr>
  </w:style>
  <w:style w:type="character" w:styleId="Style14">
    <w:name w:val="Интернет-ссылка"/>
    <w:rsid w:val="005f1355"/>
    <w:rPr>
      <w:color w:val="0000FF"/>
      <w:u w:val="single"/>
    </w:rPr>
  </w:style>
  <w:style w:type="character" w:styleId="Bodytext2" w:customStyle="1">
    <w:name w:val="Body text (2)_"/>
    <w:basedOn w:val="DefaultParagraphFont"/>
    <w:link w:val="Bodytext20"/>
    <w:qFormat/>
    <w:rsid w:val="00f35d9d"/>
    <w:rPr>
      <w:sz w:val="22"/>
      <w:szCs w:val="22"/>
      <w:shd w:fill="FFFFFF" w:val="clear"/>
    </w:rPr>
  </w:style>
  <w:style w:type="character" w:styleId="Bodytext295ptBold" w:customStyle="1">
    <w:name w:val="Body text (2) + 9.5 pt;Bold"/>
    <w:basedOn w:val="DefaultParagraphFont"/>
    <w:qFormat/>
    <w:rsid w:val="00bb2b97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9"/>
      <w:szCs w:val="19"/>
      <w:u w:val="none"/>
      <w:lang w:val="ru-RU" w:eastAsia="ru-RU" w:bidi="ru-RU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qFormat/>
    <w:rsid w:val="00613a2d"/>
    <w:pPr/>
    <w:rPr>
      <w:rFonts w:ascii="Tahoma" w:hAnsi="Tahoma" w:cs="Tahoma"/>
      <w:sz w:val="16"/>
      <w:szCs w:val="16"/>
    </w:rPr>
  </w:style>
  <w:style w:type="paragraph" w:styleId="Style61" w:customStyle="1">
    <w:name w:val="Style6"/>
    <w:basedOn w:val="Normal"/>
    <w:uiPriority w:val="99"/>
    <w:qFormat/>
    <w:rsid w:val="00f170c9"/>
    <w:pPr>
      <w:widowControl w:val="false"/>
      <w:spacing w:lineRule="exact" w:line="322"/>
    </w:pPr>
    <w:rPr/>
  </w:style>
  <w:style w:type="paragraph" w:styleId="Style121" w:customStyle="1">
    <w:name w:val="Style12"/>
    <w:basedOn w:val="Normal"/>
    <w:uiPriority w:val="99"/>
    <w:qFormat/>
    <w:rsid w:val="00b278fe"/>
    <w:pPr>
      <w:widowControl w:val="false"/>
      <w:spacing w:lineRule="exact" w:line="230"/>
    </w:pPr>
    <w:rPr/>
  </w:style>
  <w:style w:type="paragraph" w:styleId="Style91" w:customStyle="1">
    <w:name w:val="Style9"/>
    <w:basedOn w:val="Normal"/>
    <w:qFormat/>
    <w:rsid w:val="00b278fe"/>
    <w:pPr>
      <w:widowControl w:val="false"/>
    </w:pPr>
    <w:rPr/>
  </w:style>
  <w:style w:type="paragraph" w:styleId="Style81" w:customStyle="1">
    <w:name w:val="Style8"/>
    <w:basedOn w:val="Normal"/>
    <w:uiPriority w:val="99"/>
    <w:qFormat/>
    <w:rsid w:val="00053535"/>
    <w:pPr>
      <w:widowControl w:val="false"/>
    </w:pPr>
    <w:rPr/>
  </w:style>
  <w:style w:type="paragraph" w:styleId="Default" w:customStyle="1">
    <w:name w:val="Default"/>
    <w:qFormat/>
    <w:rsid w:val="006160e6"/>
    <w:pPr>
      <w:widowControl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ConsPlusNonformat" w:customStyle="1">
    <w:name w:val="ConsPlusNonformat"/>
    <w:qFormat/>
    <w:rsid w:val="004e2b60"/>
    <w:pPr>
      <w:widowControl w:val="false"/>
      <w:bidi w:val="0"/>
      <w:jc w:val="left"/>
    </w:pPr>
    <w:rPr>
      <w:rFonts w:ascii="Courier New" w:hAnsi="Courier New" w:eastAsia="Times New Roman" w:cs="Courier New"/>
      <w:color w:val="00000A"/>
      <w:kern w:val="0"/>
      <w:sz w:val="24"/>
      <w:szCs w:val="20"/>
      <w:lang w:val="ru-RU" w:eastAsia="ru-RU" w:bidi="ar-SA"/>
    </w:rPr>
  </w:style>
  <w:style w:type="paragraph" w:styleId="Bodytext21" w:customStyle="1">
    <w:name w:val="Body text (2)"/>
    <w:basedOn w:val="Normal"/>
    <w:link w:val="Bodytext2"/>
    <w:qFormat/>
    <w:rsid w:val="00f35d9d"/>
    <w:pPr>
      <w:widowControl w:val="false"/>
      <w:shd w:val="clear" w:color="auto" w:fill="FFFFFF"/>
      <w:spacing w:lineRule="auto" w:line="240" w:before="960" w:after="0"/>
      <w:jc w:val="both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973599"/>
    <w:pPr>
      <w:spacing w:before="0" w:after="0"/>
      <w:ind w:left="720" w:hanging="0"/>
      <w:contextualSpacing/>
    </w:pPr>
    <w:rPr/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b278fe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LibreOffice/6.0.1.1$Windows_x86 LibreOffice_project/60bfb1526849283ce2491346ed2aa51c465abfe6</Application>
  <Pages>2</Pages>
  <Words>374</Words>
  <Characters>2704</Characters>
  <CharactersWithSpaces>3199</CharactersWithSpaces>
  <Paragraphs>58</Paragraphs>
  <Company>Your Company Name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2022-06-10T08:45:00Z</dcterms:created>
  <dc:creator>gorbunkov_di</dc:creator>
  <dc:description/>
  <dc:language>ru-RU</dc:language>
  <cp:lastModifiedBy/>
  <cp:lastPrinted>2019-05-16T09:05:00Z</cp:lastPrinted>
  <dcterms:modified xsi:type="dcterms:W3CDTF">2022-10-13T15:09:26Z</dcterms:modified>
  <cp:revision>8</cp:revision>
  <dc:subject/>
  <dc:title>/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Your Company Name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